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5451" w14:textId="77777777" w:rsidR="004E3F20" w:rsidRPr="004E3F20" w:rsidRDefault="004E3F20" w:rsidP="004E3F20">
      <w:pPr>
        <w:pStyle w:val="Naslov"/>
        <w:rPr>
          <w:lang w:val="sr-Latn-RS"/>
        </w:rPr>
      </w:pPr>
      <w:bookmarkStart w:id="0" w:name="_GoBack"/>
      <w:bookmarkEnd w:id="0"/>
      <w:r w:rsidRPr="004E3F20">
        <w:rPr>
          <w:lang w:val="sr-Latn-RS"/>
        </w:rPr>
        <w:t>Prijava za polaganje ispita</w:t>
      </w:r>
      <w:r>
        <w:rPr>
          <w:lang w:val="sr-Latn-RS"/>
        </w:rPr>
        <w:t xml:space="preserve"> </w:t>
      </w:r>
      <w:r>
        <w:rPr>
          <w:lang w:val="sr-Latn-RS"/>
        </w:rPr>
        <w:br/>
      </w:r>
      <w:r w:rsidRPr="004E3F20">
        <w:rPr>
          <w:sz w:val="44"/>
          <w:szCs w:val="44"/>
          <w:lang w:val="sr-Latn-RS"/>
        </w:rPr>
        <w:t>u PROMETRIC ili VUE testing centru</w:t>
      </w:r>
    </w:p>
    <w:p w14:paraId="1C3F5452" w14:textId="77777777" w:rsidR="004E3F20" w:rsidRPr="004E3F20" w:rsidRDefault="004E3F20" w:rsidP="004E3F20">
      <w:pPr>
        <w:rPr>
          <w:lang w:val="sr-Latn-RS"/>
        </w:rPr>
      </w:pPr>
      <w:r w:rsidRPr="004E3F20">
        <w:rPr>
          <w:lang w:val="sr-Latn-RS"/>
        </w:rPr>
        <w:t>Molimo Vas da popunite sledeću tabelu sa podacima potrebnim za prijavljivanje ispita:</w:t>
      </w:r>
    </w:p>
    <w:tbl>
      <w:tblPr>
        <w:tblStyle w:val="ListTable1Light-Accent2"/>
        <w:tblW w:w="0" w:type="auto"/>
        <w:tblLook w:val="0480" w:firstRow="0" w:lastRow="0" w:firstColumn="1" w:lastColumn="0" w:noHBand="0" w:noVBand="1"/>
      </w:tblPr>
      <w:tblGrid>
        <w:gridCol w:w="3690"/>
        <w:gridCol w:w="5007"/>
      </w:tblGrid>
      <w:tr w:rsidR="004E3F20" w:rsidRPr="004E3F20" w14:paraId="1C3F5455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3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Naziv firme</w:t>
            </w:r>
          </w:p>
        </w:tc>
        <w:tc>
          <w:tcPr>
            <w:tcW w:w="5697" w:type="dxa"/>
          </w:tcPr>
          <w:p w14:paraId="1C3F5454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58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6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Ime kandidata</w:t>
            </w:r>
          </w:p>
        </w:tc>
        <w:tc>
          <w:tcPr>
            <w:tcW w:w="5697" w:type="dxa"/>
          </w:tcPr>
          <w:p w14:paraId="1C3F5457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5B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9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Prezime kandidata</w:t>
            </w:r>
          </w:p>
        </w:tc>
        <w:tc>
          <w:tcPr>
            <w:tcW w:w="5697" w:type="dxa"/>
          </w:tcPr>
          <w:p w14:paraId="1C3F545A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5E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C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Adresa stanovanja kandidata</w:t>
            </w:r>
          </w:p>
        </w:tc>
        <w:tc>
          <w:tcPr>
            <w:tcW w:w="5697" w:type="dxa"/>
          </w:tcPr>
          <w:p w14:paraId="1C3F545D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2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F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 xml:space="preserve">E-mail adresa </w:t>
            </w:r>
          </w:p>
          <w:p w14:paraId="1C3F5460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(vezana za nalog kandidata</w:t>
            </w:r>
            <w:r w:rsidRPr="004E3F20">
              <w:rPr>
                <w:vertAlign w:val="superscript"/>
                <w:lang w:val="sr-Latn-RS"/>
              </w:rPr>
              <w:footnoteReference w:id="1"/>
            </w:r>
            <w:r w:rsidRPr="004E3F20">
              <w:rPr>
                <w:lang w:val="sr-Latn-RS"/>
              </w:rPr>
              <w:t>)</w:t>
            </w:r>
          </w:p>
        </w:tc>
        <w:tc>
          <w:tcPr>
            <w:tcW w:w="5697" w:type="dxa"/>
          </w:tcPr>
          <w:p w14:paraId="1C3F5461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5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3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Kontakt mobilni telefon</w:t>
            </w:r>
          </w:p>
        </w:tc>
        <w:tc>
          <w:tcPr>
            <w:tcW w:w="5697" w:type="dxa"/>
          </w:tcPr>
          <w:p w14:paraId="1C3F5464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9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6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 xml:space="preserve">Oznaka ispita </w:t>
            </w:r>
          </w:p>
          <w:p w14:paraId="1C3F5467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(70-xxx, 6xx-xxx, …)</w:t>
            </w:r>
          </w:p>
        </w:tc>
        <w:tc>
          <w:tcPr>
            <w:tcW w:w="5697" w:type="dxa"/>
          </w:tcPr>
          <w:p w14:paraId="1C3F5468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C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A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Predložen datum i vreme polaganja</w:t>
            </w:r>
          </w:p>
        </w:tc>
        <w:tc>
          <w:tcPr>
            <w:tcW w:w="5697" w:type="dxa"/>
          </w:tcPr>
          <w:p w14:paraId="1C3F546B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70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D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 xml:space="preserve">Broj vaučera </w:t>
            </w:r>
          </w:p>
          <w:p w14:paraId="1C3F546E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Ukoliko se ispit polaze u okviru neke akcije</w:t>
            </w:r>
          </w:p>
        </w:tc>
        <w:tc>
          <w:tcPr>
            <w:tcW w:w="5697" w:type="dxa"/>
          </w:tcPr>
          <w:p w14:paraId="1C3F546F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</w:tbl>
    <w:p w14:paraId="1C3F5471" w14:textId="77777777" w:rsidR="004E3F20" w:rsidRPr="004E3F20" w:rsidRDefault="004E3F20" w:rsidP="004E3F20">
      <w:pPr>
        <w:rPr>
          <w:lang w:val="sr-Latn-RS"/>
        </w:rPr>
      </w:pPr>
    </w:p>
    <w:p w14:paraId="1C3F5472" w14:textId="77777777" w:rsidR="004E3F20" w:rsidRPr="004E3F20" w:rsidRDefault="004E3F20" w:rsidP="004E3F20">
      <w:pPr>
        <w:rPr>
          <w:b/>
          <w:bCs/>
          <w:lang w:val="sr-Latn-RS"/>
        </w:rPr>
      </w:pPr>
      <w:r w:rsidRPr="004E3F20">
        <w:rPr>
          <w:b/>
          <w:bCs/>
          <w:lang w:val="sr-Latn-RS"/>
        </w:rPr>
        <w:t>Napomene:</w:t>
      </w:r>
    </w:p>
    <w:p w14:paraId="1C3F5473" w14:textId="77777777" w:rsidR="004E3F20" w:rsidRPr="004E3F20" w:rsidRDefault="004E3F20" w:rsidP="004E3F20">
      <w:pPr>
        <w:rPr>
          <w:lang w:val="sr-Latn-RS"/>
        </w:rPr>
      </w:pPr>
    </w:p>
    <w:p w14:paraId="1C3F5474" w14:textId="77777777" w:rsidR="004E3F20" w:rsidRPr="004E3F20" w:rsidRDefault="004E3F20" w:rsidP="004E3F20">
      <w:pPr>
        <w:numPr>
          <w:ilvl w:val="0"/>
          <w:numId w:val="11"/>
        </w:numPr>
        <w:rPr>
          <w:lang w:val="sr-Latn-RS"/>
        </w:rPr>
      </w:pPr>
      <w:r w:rsidRPr="004E3F20">
        <w:rPr>
          <w:lang w:val="sr-Latn-RS"/>
        </w:rPr>
        <w:t>Radno vreme testing centra je od ponedeljka do petka u terminu od 09:00 do 16:00</w:t>
      </w:r>
    </w:p>
    <w:p w14:paraId="1C3F5475" w14:textId="77777777" w:rsidR="004E3F20" w:rsidRPr="004E3F20" w:rsidRDefault="004E3F20" w:rsidP="004E3F20">
      <w:pPr>
        <w:numPr>
          <w:ilvl w:val="0"/>
          <w:numId w:val="11"/>
        </w:numPr>
        <w:rPr>
          <w:lang w:val="sr-Latn-RS"/>
        </w:rPr>
      </w:pPr>
      <w:r w:rsidRPr="004E3F20">
        <w:rPr>
          <w:lang w:val="sr-Latn-RS"/>
        </w:rPr>
        <w:t>Kada ispit bude zakazan, automatski će stići potvrda na navedenu e-mail adresu sa detaljima ispita (datum,  vreme, broj ispita..).</w:t>
      </w:r>
    </w:p>
    <w:sectPr w:rsidR="004E3F20" w:rsidRPr="004E3F20" w:rsidSect="00BD5067">
      <w:headerReference w:type="default" r:id="rId11"/>
      <w:footerReference w:type="default" r:id="rId12"/>
      <w:pgSz w:w="11906" w:h="16838"/>
      <w:pgMar w:top="2269" w:right="1440" w:bottom="1276" w:left="1985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F5478" w14:textId="77777777" w:rsidR="006137D8" w:rsidRDefault="006137D8" w:rsidP="00B62813">
      <w:pPr>
        <w:spacing w:after="0" w:line="240" w:lineRule="auto"/>
      </w:pPr>
      <w:r>
        <w:separator/>
      </w:r>
    </w:p>
  </w:endnote>
  <w:endnote w:type="continuationSeparator" w:id="0">
    <w:p w14:paraId="1C3F5479" w14:textId="77777777" w:rsidR="006137D8" w:rsidRDefault="006137D8" w:rsidP="00B6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C4BF" w14:textId="77777777" w:rsidR="00BD5067" w:rsidRDefault="00BD5067" w:rsidP="00BD5067">
    <w:pPr>
      <w:spacing w:after="140"/>
      <w:jc w:val="center"/>
      <w:rPr>
        <w:rFonts w:ascii="Gotham Medium" w:hAnsi="Gotham Medium"/>
        <w:color w:val="8C8C8C"/>
        <w:sz w:val="12"/>
        <w:szCs w:val="12"/>
      </w:rPr>
    </w:pPr>
    <w:r w:rsidRPr="00437A4B">
      <w:rPr>
        <w:rFonts w:ascii="Gotham Medium" w:hAnsi="Gotham Medium"/>
        <w:color w:val="8C8C8C"/>
        <w:sz w:val="12"/>
        <w:szCs w:val="12"/>
      </w:rPr>
      <w:t>Smart d.o.o.</w:t>
    </w:r>
    <w:r>
      <w:rPr>
        <w:rFonts w:ascii="Gotham Medium" w:hAnsi="Gotham Medium"/>
        <w:color w:val="8C8C8C"/>
        <w:sz w:val="12"/>
        <w:szCs w:val="12"/>
      </w:rPr>
      <w:t xml:space="preserve"> Novi Sad</w:t>
    </w:r>
  </w:p>
  <w:p w14:paraId="06FBCBE0" w14:textId="7485EB7B" w:rsidR="00BD5067" w:rsidRPr="00437A4B" w:rsidRDefault="00BD5067" w:rsidP="00BD5067">
    <w:pPr>
      <w:jc w:val="center"/>
      <w:rPr>
        <w:rFonts w:ascii="Gotham Light" w:hAnsi="Gotham Light"/>
        <w:color w:val="8C8C8C"/>
        <w:sz w:val="12"/>
        <w:szCs w:val="12"/>
      </w:rPr>
    </w:pPr>
    <w:r w:rsidRPr="00437A4B">
      <w:rPr>
        <w:rFonts w:ascii="Gotham Light" w:hAnsi="Gotham Light"/>
        <w:color w:val="8C8C8C"/>
        <w:sz w:val="12"/>
        <w:szCs w:val="12"/>
      </w:rPr>
      <w:t>Trg mladenaca 5, 21000 Novi Sad, Srbija</w:t>
    </w:r>
    <w:r>
      <w:rPr>
        <w:rFonts w:ascii="Gotham Light" w:hAnsi="Gotham Light"/>
        <w:color w:val="8C8C8C"/>
        <w:sz w:val="12"/>
        <w:szCs w:val="12"/>
      </w:rPr>
      <w:br/>
      <w:t>P/F +381 21 4728-200 • office@smart.rs • www.smart.rs</w:t>
    </w:r>
    <w:r>
      <w:rPr>
        <w:rFonts w:ascii="Gotham Light" w:hAnsi="Gotham Light"/>
        <w:color w:val="8C8C8C"/>
        <w:sz w:val="12"/>
        <w:szCs w:val="12"/>
      </w:rPr>
      <w:br/>
      <w:t>Smart doo za proizvodnju usluge i trgovinu, Novi Sad • MB: 08709785 • PIB: 101702658</w:t>
    </w:r>
  </w:p>
  <w:p w14:paraId="1C3F547E" w14:textId="50A7BF80" w:rsidR="00387A19" w:rsidRPr="00387A19" w:rsidRDefault="00BD5067" w:rsidP="00387A19">
    <w:pPr>
      <w:spacing w:after="0" w:line="240" w:lineRule="auto"/>
      <w:jc w:val="center"/>
      <w:rPr>
        <w:color w:val="595959"/>
        <w:lang w:val="sr-Latn-RS"/>
      </w:rPr>
    </w:pPr>
    <w:r>
      <w:rPr>
        <w:b/>
        <w:noProof/>
        <w:color w:val="333333"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291A8D11" wp14:editId="13033C5B">
          <wp:simplePos x="0" y="0"/>
          <wp:positionH relativeFrom="column">
            <wp:posOffset>-1332230</wp:posOffset>
          </wp:positionH>
          <wp:positionV relativeFrom="paragraph">
            <wp:posOffset>138430</wp:posOffset>
          </wp:positionV>
          <wp:extent cx="7648622" cy="375688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ter fle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622" cy="37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A19">
      <w:rPr>
        <w:b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F5476" w14:textId="77777777" w:rsidR="006137D8" w:rsidRDefault="006137D8" w:rsidP="00B62813">
      <w:pPr>
        <w:spacing w:after="0" w:line="240" w:lineRule="auto"/>
      </w:pPr>
      <w:r>
        <w:separator/>
      </w:r>
    </w:p>
  </w:footnote>
  <w:footnote w:type="continuationSeparator" w:id="0">
    <w:p w14:paraId="1C3F5477" w14:textId="77777777" w:rsidR="006137D8" w:rsidRDefault="006137D8" w:rsidP="00B62813">
      <w:pPr>
        <w:spacing w:after="0" w:line="240" w:lineRule="auto"/>
      </w:pPr>
      <w:r>
        <w:continuationSeparator/>
      </w:r>
    </w:p>
  </w:footnote>
  <w:footnote w:id="1">
    <w:p w14:paraId="1C3F5481" w14:textId="77777777" w:rsidR="004E3F20" w:rsidRPr="00574089" w:rsidRDefault="004E3F20" w:rsidP="004E3F20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Ukoliko je kandidat ranije polagao ispit-e, potrebno je navesti e-mail adresu koja je vezana za Prometric / VUE nalog. Ukoliko kandidat </w:t>
      </w:r>
      <w:r w:rsidRPr="00574089">
        <w:rPr>
          <w:b/>
          <w:lang w:val="sr-Latn-RS"/>
        </w:rPr>
        <w:t>NIJE</w:t>
      </w:r>
      <w:r>
        <w:rPr>
          <w:lang w:val="sr-Latn-RS"/>
        </w:rPr>
        <w:t xml:space="preserve"> do sada polagao ispit-e u Prometric / VUE testing centru potrebno je navesti e-mail adresu koja će trajno biti vezana za nalog kandidata (naš savet je da to bude yahoo, hotmail, gmail… e-mail adresa)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F547A" w14:textId="707DD07A" w:rsidR="0063292B" w:rsidRPr="00BD5067" w:rsidRDefault="00BD5067" w:rsidP="00B62813">
    <w:pPr>
      <w:pStyle w:val="Header"/>
      <w:jc w:val="right"/>
      <w:rPr>
        <w:color w:val="A6A6A6" w:themeColor="background1" w:themeShade="A6"/>
        <w:sz w:val="16"/>
        <w:szCs w:val="16"/>
        <w:lang w:val="sr-Latn-RS"/>
      </w:rPr>
    </w:pPr>
    <w:r>
      <w:rPr>
        <w:noProof/>
        <w:color w:val="A6A6A6" w:themeColor="background1" w:themeShade="A6"/>
        <w:sz w:val="16"/>
        <w:szCs w:val="16"/>
        <w:lang w:val="sr-Latn-RS" w:eastAsia="sr-Latn-RS"/>
      </w:rPr>
      <w:drawing>
        <wp:anchor distT="0" distB="0" distL="114300" distR="114300" simplePos="0" relativeHeight="251657216" behindDoc="1" locked="0" layoutInCell="1" allowOverlap="1" wp14:anchorId="0ECB303A" wp14:editId="7B590E88">
          <wp:simplePos x="0" y="0"/>
          <wp:positionH relativeFrom="column">
            <wp:posOffset>1882775</wp:posOffset>
          </wp:positionH>
          <wp:positionV relativeFrom="paragraph">
            <wp:posOffset>-40005</wp:posOffset>
          </wp:positionV>
          <wp:extent cx="1621536" cy="59131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rt NF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6" cy="591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F20" w:rsidRPr="00BD5067">
      <w:rPr>
        <w:color w:val="A6A6A6" w:themeColor="background1" w:themeShade="A6"/>
        <w:sz w:val="16"/>
        <w:szCs w:val="16"/>
        <w:lang w:val="sr-Latn-RS"/>
      </w:rPr>
      <w:t>OBR-100</w:t>
    </w:r>
    <w:r w:rsidR="000D0740" w:rsidRPr="00BD5067">
      <w:rPr>
        <w:color w:val="A6A6A6" w:themeColor="background1" w:themeShade="A6"/>
        <w:sz w:val="16"/>
        <w:szCs w:val="16"/>
        <w:lang w:val="sr-Latn-RS"/>
      </w:rPr>
      <w:t xml:space="preserve"> </w:t>
    </w:r>
    <w:r w:rsidR="00903C5C" w:rsidRPr="00BD5067">
      <w:rPr>
        <w:color w:val="A6A6A6" w:themeColor="background1" w:themeShade="A6"/>
        <w:sz w:val="16"/>
        <w:szCs w:val="16"/>
        <w:lang w:val="sr-Latn-RS"/>
      </w:rPr>
      <w:t xml:space="preserve">Verzija </w:t>
    </w:r>
    <w:r w:rsidR="00CC117F">
      <w:rPr>
        <w:color w:val="A6A6A6" w:themeColor="background1" w:themeShade="A6"/>
        <w:sz w:val="16"/>
        <w:szCs w:val="16"/>
        <w:lang w:val="sr-Latn-RS"/>
      </w:rPr>
      <w:t>7</w:t>
    </w:r>
    <w:r w:rsidR="0063292B" w:rsidRPr="00BD5067">
      <w:rPr>
        <w:color w:val="A6A6A6" w:themeColor="background1" w:themeShade="A6"/>
        <w:sz w:val="16"/>
        <w:szCs w:val="16"/>
        <w:lang w:val="sr-Latn-RS"/>
      </w:rPr>
      <w:t xml:space="preserve">.0 </w:t>
    </w:r>
  </w:p>
  <w:tbl>
    <w:tblPr>
      <w:tblStyle w:val="TableGrid"/>
      <w:tblW w:w="1134" w:type="dxa"/>
      <w:tblInd w:w="747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</w:tblGrid>
    <w:tr w:rsidR="00294509" w:rsidRPr="00BD5067" w14:paraId="1C3F547C" w14:textId="77777777" w:rsidTr="00BD5067">
      <w:tc>
        <w:tcPr>
          <w:tcW w:w="1134" w:type="dxa"/>
        </w:tcPr>
        <w:p w14:paraId="1C3F547B" w14:textId="77777777" w:rsidR="00154172" w:rsidRPr="00BD5067" w:rsidRDefault="00154172" w:rsidP="00154172">
          <w:pPr>
            <w:spacing w:after="0"/>
            <w:jc w:val="center"/>
            <w:rPr>
              <w:color w:val="808080" w:themeColor="background1" w:themeShade="80"/>
            </w:rPr>
          </w:pPr>
          <w:r w:rsidRPr="00BD5067">
            <w:rPr>
              <w:color w:val="808080" w:themeColor="background1" w:themeShade="80"/>
            </w:rPr>
            <w:t>P</w:t>
          </w:r>
        </w:p>
      </w:tc>
    </w:tr>
  </w:tbl>
  <w:p w14:paraId="1C3F547D" w14:textId="77777777" w:rsidR="00B62813" w:rsidRPr="00B62813" w:rsidRDefault="00B62813" w:rsidP="00B62813">
    <w:pPr>
      <w:pStyle w:val="Header"/>
      <w:jc w:val="right"/>
      <w:rPr>
        <w:color w:val="A6A6A6" w:themeColor="background1" w:themeShade="A6"/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140"/>
    <w:multiLevelType w:val="hybridMultilevel"/>
    <w:tmpl w:val="F30470C2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2145EC"/>
    <w:multiLevelType w:val="hybridMultilevel"/>
    <w:tmpl w:val="579A4BCC"/>
    <w:lvl w:ilvl="0" w:tplc="BD0896F6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E6473"/>
    <w:multiLevelType w:val="hybridMultilevel"/>
    <w:tmpl w:val="A09C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5621E"/>
    <w:multiLevelType w:val="hybridMultilevel"/>
    <w:tmpl w:val="A4CA4A1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69048E"/>
    <w:multiLevelType w:val="hybridMultilevel"/>
    <w:tmpl w:val="E0DE577C"/>
    <w:lvl w:ilvl="0" w:tplc="7FEE4202">
      <w:start w:val="1"/>
      <w:numFmt w:val="bullet"/>
      <w:pStyle w:val="Normal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76161E"/>
    <w:multiLevelType w:val="hybridMultilevel"/>
    <w:tmpl w:val="508ED7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E7400"/>
    <w:multiLevelType w:val="hybridMultilevel"/>
    <w:tmpl w:val="0240939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58031F"/>
    <w:multiLevelType w:val="hybridMultilevel"/>
    <w:tmpl w:val="BAB2BB3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7B6F36"/>
    <w:multiLevelType w:val="hybridMultilevel"/>
    <w:tmpl w:val="FB0E06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42917"/>
    <w:multiLevelType w:val="hybridMultilevel"/>
    <w:tmpl w:val="45BA57C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4F"/>
    <w:rsid w:val="00090361"/>
    <w:rsid w:val="000D0740"/>
    <w:rsid w:val="000D788C"/>
    <w:rsid w:val="000E0FF3"/>
    <w:rsid w:val="0011105B"/>
    <w:rsid w:val="001240A5"/>
    <w:rsid w:val="00140124"/>
    <w:rsid w:val="00140916"/>
    <w:rsid w:val="00154172"/>
    <w:rsid w:val="00160336"/>
    <w:rsid w:val="00162EE6"/>
    <w:rsid w:val="0027722A"/>
    <w:rsid w:val="00294509"/>
    <w:rsid w:val="002B26F7"/>
    <w:rsid w:val="002E17A3"/>
    <w:rsid w:val="00387A19"/>
    <w:rsid w:val="003A343B"/>
    <w:rsid w:val="004E095E"/>
    <w:rsid w:val="004E3F20"/>
    <w:rsid w:val="004F0FF5"/>
    <w:rsid w:val="00513397"/>
    <w:rsid w:val="00521EF1"/>
    <w:rsid w:val="00546FD8"/>
    <w:rsid w:val="0057580C"/>
    <w:rsid w:val="005C3016"/>
    <w:rsid w:val="005D7E80"/>
    <w:rsid w:val="006137D8"/>
    <w:rsid w:val="00623FBB"/>
    <w:rsid w:val="0063292B"/>
    <w:rsid w:val="00645EC9"/>
    <w:rsid w:val="006A2599"/>
    <w:rsid w:val="006F1F25"/>
    <w:rsid w:val="007139A6"/>
    <w:rsid w:val="007B34B5"/>
    <w:rsid w:val="007F685D"/>
    <w:rsid w:val="00877861"/>
    <w:rsid w:val="00885B52"/>
    <w:rsid w:val="008C5892"/>
    <w:rsid w:val="00903C5C"/>
    <w:rsid w:val="00934889"/>
    <w:rsid w:val="00A83A9E"/>
    <w:rsid w:val="00AC3465"/>
    <w:rsid w:val="00B31B12"/>
    <w:rsid w:val="00B5367D"/>
    <w:rsid w:val="00B62813"/>
    <w:rsid w:val="00B84D1A"/>
    <w:rsid w:val="00BD5067"/>
    <w:rsid w:val="00CC117F"/>
    <w:rsid w:val="00CF15CB"/>
    <w:rsid w:val="00D05DC4"/>
    <w:rsid w:val="00D30C54"/>
    <w:rsid w:val="00D401F7"/>
    <w:rsid w:val="00D5594A"/>
    <w:rsid w:val="00DE00D6"/>
    <w:rsid w:val="00E30FF5"/>
    <w:rsid w:val="00EC505B"/>
    <w:rsid w:val="00EE3DBC"/>
    <w:rsid w:val="00EF4109"/>
    <w:rsid w:val="00F14C87"/>
    <w:rsid w:val="00F47F4F"/>
    <w:rsid w:val="00F82873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3F5451"/>
  <w15:docId w15:val="{06BE0880-63C1-4EC0-B016-2856165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5067"/>
    <w:pPr>
      <w:tabs>
        <w:tab w:val="center" w:pos="1701"/>
        <w:tab w:val="center" w:pos="7938"/>
      </w:tabs>
      <w:spacing w:after="120"/>
    </w:pPr>
    <w:rPr>
      <w:rFonts w:ascii="Georgia" w:eastAsia="Calibri" w:hAnsi="Georgia" w:cs="Times New Roman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1 Char"/>
    <w:basedOn w:val="DefaultParagraphFont"/>
    <w:link w:val="Naslov1"/>
    <w:locked/>
    <w:rsid w:val="00877861"/>
    <w:rPr>
      <w:rFonts w:ascii="Segoe UI" w:eastAsiaTheme="minorEastAsia" w:hAnsi="Segoe UI" w:cs="Segoe UI"/>
      <w:color w:val="595959"/>
      <w:spacing w:val="6"/>
      <w:w w:val="90"/>
      <w:kern w:val="28"/>
      <w:sz w:val="52"/>
      <w:szCs w:val="52"/>
      <w:lang w:val="sr-Latn-CS" w:eastAsia="sr-Latn-CS"/>
    </w:rPr>
  </w:style>
  <w:style w:type="paragraph" w:customStyle="1" w:styleId="Naslov1">
    <w:name w:val="Naslov1"/>
    <w:basedOn w:val="Normal"/>
    <w:link w:val="Naslov1Char"/>
    <w:rsid w:val="00877861"/>
    <w:pPr>
      <w:keepNext/>
      <w:keepLines/>
      <w:spacing w:before="480" w:after="0"/>
      <w:jc w:val="center"/>
      <w:outlineLvl w:val="0"/>
    </w:pPr>
    <w:rPr>
      <w:rFonts w:ascii="Segoe UI" w:eastAsiaTheme="minorEastAsia" w:hAnsi="Segoe UI" w:cs="Segoe UI"/>
      <w:color w:val="595959"/>
      <w:spacing w:val="6"/>
      <w:w w:val="90"/>
      <w:kern w:val="28"/>
      <w:sz w:val="52"/>
      <w:szCs w:val="52"/>
      <w:lang w:eastAsia="sr-Latn-CS"/>
    </w:rPr>
  </w:style>
  <w:style w:type="paragraph" w:customStyle="1" w:styleId="Zaglavljevelikimslovima">
    <w:name w:val="Zaglavlje velikim slovima"/>
    <w:basedOn w:val="Normal"/>
    <w:rsid w:val="00877861"/>
    <w:pPr>
      <w:tabs>
        <w:tab w:val="clear" w:pos="1701"/>
        <w:tab w:val="clear" w:pos="7938"/>
      </w:tabs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sr-Latn-CS" w:bidi="sr-Latn-CS"/>
    </w:rPr>
  </w:style>
  <w:style w:type="character" w:customStyle="1" w:styleId="Podnaslov2Char">
    <w:name w:val="Podnaslov2 Char"/>
    <w:basedOn w:val="DefaultParagraphFont"/>
    <w:link w:val="Podnaslov2"/>
    <w:locked/>
    <w:rsid w:val="00877861"/>
    <w:rPr>
      <w:rFonts w:ascii="Segoe UI" w:eastAsia="Calibri" w:hAnsi="Segoe UI" w:cs="Segoe UI"/>
      <w:noProof/>
      <w:color w:val="595959"/>
      <w:sz w:val="32"/>
      <w:szCs w:val="32"/>
      <w:lang w:val="sr-Latn-CS"/>
    </w:rPr>
  </w:style>
  <w:style w:type="paragraph" w:customStyle="1" w:styleId="Podnaslov2">
    <w:name w:val="Podnaslov2"/>
    <w:basedOn w:val="Normal"/>
    <w:link w:val="Podnaslov2Char"/>
    <w:rsid w:val="00877861"/>
    <w:pPr>
      <w:keepNext/>
      <w:keepLines/>
      <w:widowControl w:val="0"/>
      <w:spacing w:before="480" w:after="0" w:line="360" w:lineRule="auto"/>
    </w:pPr>
    <w:rPr>
      <w:rFonts w:ascii="Segoe UI" w:hAnsi="Segoe UI" w:cs="Segoe UI"/>
      <w:noProof/>
      <w:color w:val="595959"/>
      <w:sz w:val="32"/>
      <w:szCs w:val="32"/>
    </w:rPr>
  </w:style>
  <w:style w:type="character" w:customStyle="1" w:styleId="Normal11Char">
    <w:name w:val="Normal11 Char"/>
    <w:basedOn w:val="DefaultParagraphFont"/>
    <w:link w:val="Normal11"/>
    <w:locked/>
    <w:rsid w:val="00877861"/>
    <w:rPr>
      <w:rFonts w:ascii="Times New Roman" w:eastAsia="Times New Roman" w:hAnsi="Times New Roman" w:cstheme="minorHAnsi"/>
      <w:noProof/>
      <w:spacing w:val="4"/>
      <w:lang w:eastAsia="sr-Latn-CS"/>
    </w:rPr>
  </w:style>
  <w:style w:type="paragraph" w:customStyle="1" w:styleId="Normal11">
    <w:name w:val="Normal11"/>
    <w:basedOn w:val="ListParagraph"/>
    <w:link w:val="Normal11Char"/>
    <w:rsid w:val="00877861"/>
    <w:pPr>
      <w:numPr>
        <w:numId w:val="1"/>
      </w:numPr>
      <w:tabs>
        <w:tab w:val="clear" w:pos="1701"/>
        <w:tab w:val="clear" w:pos="7938"/>
      </w:tabs>
      <w:spacing w:after="0" w:line="240" w:lineRule="auto"/>
    </w:pPr>
    <w:rPr>
      <w:rFonts w:ascii="Times New Roman" w:eastAsia="Times New Roman" w:hAnsi="Times New Roman" w:cstheme="minorHAnsi"/>
      <w:noProof/>
      <w:spacing w:val="4"/>
      <w:lang w:val="sr-Latn-RS" w:eastAsia="sr-Latn-CS"/>
    </w:rPr>
  </w:style>
  <w:style w:type="table" w:customStyle="1" w:styleId="Normalnatabela1">
    <w:name w:val="Normalna tabela1"/>
    <w:semiHidden/>
    <w:rsid w:val="0087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77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813"/>
    <w:pPr>
      <w:tabs>
        <w:tab w:val="clear" w:pos="1701"/>
        <w:tab w:val="clear" w:pos="793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13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62813"/>
    <w:pPr>
      <w:tabs>
        <w:tab w:val="clear" w:pos="1701"/>
        <w:tab w:val="clear" w:pos="793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13"/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59"/>
    <w:rsid w:val="00B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">
    <w:name w:val="Naslov"/>
    <w:basedOn w:val="Naslov1"/>
    <w:link w:val="NaslovChar"/>
    <w:qFormat/>
    <w:rsid w:val="00BD5067"/>
    <w:pPr>
      <w:tabs>
        <w:tab w:val="clear" w:pos="1701"/>
      </w:tabs>
    </w:pPr>
    <w:rPr>
      <w:rFonts w:ascii="Georgia" w:hAnsi="Georgia"/>
    </w:rPr>
  </w:style>
  <w:style w:type="paragraph" w:customStyle="1" w:styleId="Podnaslov">
    <w:name w:val="Podnaslov"/>
    <w:basedOn w:val="Podnaslov2"/>
    <w:link w:val="PodnaslovChar"/>
    <w:qFormat/>
    <w:rsid w:val="00B31B12"/>
    <w:rPr>
      <w:lang w:val="sr-Latn-RS"/>
    </w:rPr>
  </w:style>
  <w:style w:type="character" w:customStyle="1" w:styleId="NaslovChar">
    <w:name w:val="Naslov Char"/>
    <w:basedOn w:val="Naslov1Char"/>
    <w:link w:val="Naslov"/>
    <w:rsid w:val="00BD5067"/>
    <w:rPr>
      <w:rFonts w:ascii="Georgia" w:eastAsiaTheme="minorEastAsia" w:hAnsi="Georgia" w:cs="Segoe UI"/>
      <w:color w:val="595959"/>
      <w:spacing w:val="6"/>
      <w:w w:val="90"/>
      <w:kern w:val="28"/>
      <w:sz w:val="52"/>
      <w:szCs w:val="52"/>
      <w:lang w:val="sr-Latn-CS" w:eastAsia="sr-Latn-CS"/>
    </w:rPr>
  </w:style>
  <w:style w:type="paragraph" w:customStyle="1" w:styleId="Normal1">
    <w:name w:val="Normal1"/>
    <w:basedOn w:val="Normal"/>
    <w:link w:val="Normal1Char"/>
    <w:qFormat/>
    <w:rsid w:val="00B31B12"/>
    <w:rPr>
      <w:lang w:val="sr-Latn-RS"/>
    </w:rPr>
  </w:style>
  <w:style w:type="character" w:customStyle="1" w:styleId="PodnaslovChar">
    <w:name w:val="Podnaslov Char"/>
    <w:basedOn w:val="Podnaslov2Char"/>
    <w:link w:val="Podnaslov"/>
    <w:rsid w:val="00B31B12"/>
    <w:rPr>
      <w:rFonts w:ascii="Segoe UI" w:eastAsia="Calibri" w:hAnsi="Segoe UI" w:cs="Segoe UI"/>
      <w:noProof/>
      <w:color w:val="595959"/>
      <w:sz w:val="32"/>
      <w:szCs w:val="32"/>
      <w:lang w:val="sr-Latn-CS"/>
    </w:rPr>
  </w:style>
  <w:style w:type="paragraph" w:styleId="NoSpacing">
    <w:name w:val="No Spacing"/>
    <w:uiPriority w:val="1"/>
    <w:rsid w:val="000D0740"/>
    <w:pPr>
      <w:tabs>
        <w:tab w:val="center" w:pos="1701"/>
        <w:tab w:val="center" w:pos="7938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rmal1Char">
    <w:name w:val="Normal1 Char"/>
    <w:basedOn w:val="DefaultParagraphFont"/>
    <w:link w:val="Normal1"/>
    <w:rsid w:val="00B31B12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B31B12"/>
    <w:rPr>
      <w:rFonts w:ascii="Segoe UI" w:hAnsi="Segoe UI"/>
      <w:i/>
      <w:iCs/>
      <w:color w:val="006666"/>
      <w:sz w:val="22"/>
    </w:rPr>
  </w:style>
  <w:style w:type="character" w:styleId="Emphasis">
    <w:name w:val="Emphasis"/>
    <w:basedOn w:val="DefaultParagraphFont"/>
    <w:uiPriority w:val="20"/>
    <w:rsid w:val="000D0740"/>
    <w:rPr>
      <w:i/>
      <w:iCs/>
    </w:rPr>
  </w:style>
  <w:style w:type="paragraph" w:customStyle="1" w:styleId="Podnaslov3">
    <w:name w:val="Podnaslov3"/>
    <w:basedOn w:val="Podnaslov"/>
    <w:link w:val="Podnaslov3Char"/>
    <w:rsid w:val="00B31B12"/>
  </w:style>
  <w:style w:type="character" w:customStyle="1" w:styleId="Podnaslov3Char">
    <w:name w:val="Podnaslov3 Char"/>
    <w:basedOn w:val="PodnaslovChar"/>
    <w:link w:val="Podnaslov3"/>
    <w:rsid w:val="00B31B12"/>
    <w:rPr>
      <w:rFonts w:ascii="Segoe UI" w:eastAsia="Calibri" w:hAnsi="Segoe UI" w:cs="Segoe UI"/>
      <w:noProof/>
      <w:color w:val="595959"/>
      <w:sz w:val="32"/>
      <w:szCs w:val="3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A3"/>
    <w:rPr>
      <w:rFonts w:ascii="Tahoma" w:eastAsia="Calibri" w:hAnsi="Tahoma" w:cs="Tahoma"/>
      <w:sz w:val="16"/>
      <w:szCs w:val="16"/>
      <w:lang w:val="sr-Latn-CS"/>
    </w:rPr>
  </w:style>
  <w:style w:type="table" w:styleId="ColorfulGrid-Accent1">
    <w:name w:val="Colorful Grid Accent 1"/>
    <w:basedOn w:val="TableNormal"/>
    <w:uiPriority w:val="73"/>
    <w:rsid w:val="004E3F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D5067"/>
    <w:pPr>
      <w:spacing w:after="0" w:line="240" w:lineRule="auto"/>
    </w:pPr>
    <w:rPr>
      <w:rFonts w:eastAsiaTheme="minorHAnsi" w:cs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067"/>
    <w:rPr>
      <w:rFonts w:ascii="Georgia" w:hAnsi="Georgia"/>
      <w:sz w:val="18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4E3F20"/>
    <w:rPr>
      <w:vertAlign w:val="superscript"/>
    </w:rPr>
  </w:style>
  <w:style w:type="table" w:styleId="ColorfulGrid">
    <w:name w:val="Colorful Grid"/>
    <w:basedOn w:val="TableNormal"/>
    <w:uiPriority w:val="73"/>
    <w:rsid w:val="004E3F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4E3F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BD50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28017A43055438EF70A250AC1718A" ma:contentTypeVersion="7" ma:contentTypeDescription="Kreiraj novi dokument." ma:contentTypeScope="" ma:versionID="316ea94507a5e369d60f4fe9e1dc377e">
  <xsd:schema xmlns:xsd="http://www.w3.org/2001/XMLSchema" xmlns:p="http://schemas.microsoft.com/office/2006/metadata/properties" xmlns:ns1="01fb07e1-d4c7-4d90-a8b5-b8dfa93dd194" targetNamespace="http://schemas.microsoft.com/office/2006/metadata/properties" ma:root="true" ma:fieldsID="9c4b4da078de8cad1f7ec00d76914a50" ns1:_="">
    <xsd:import namespace="01fb07e1-d4c7-4d90-a8b5-b8dfa93dd194"/>
    <xsd:element name="properties">
      <xsd:complexType>
        <xsd:sequence>
          <xsd:element name="documentManagement">
            <xsd:complexType>
              <xsd:all>
                <xsd:element ref="ns1:Redni_x0020_broj" minOccurs="0"/>
                <xsd:element ref="ns1:_x0160_ifra" minOccurs="0"/>
                <xsd:element ref="ns1:Datum_x0020_formiranja" minOccurs="0"/>
                <xsd:element ref="ns1:Verzija_x0020_dokumenta" minOccurs="0"/>
                <xsd:element ref="ns1:Opis_x0020_promene" minOccurs="0"/>
                <xsd:element ref="ns1:Sektor_x002f_Slu_x017e_b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fb07e1-d4c7-4d90-a8b5-b8dfa93dd194" elementFormDefault="qualified">
    <xsd:import namespace="http://schemas.microsoft.com/office/2006/documentManagement/types"/>
    <xsd:element name="Redni_x0020_broj" ma:index="0" nillable="true" ma:displayName="Redni broj" ma:internalName="Redni_x0020_broj">
      <xsd:simpleType>
        <xsd:restriction base="dms:Number"/>
      </xsd:simpleType>
    </xsd:element>
    <xsd:element name="_x0160_ifra" ma:index="1" nillable="true" ma:displayName="_____Šifra_______" ma:default="" ma:internalName="_x0160_ifra">
      <xsd:simpleType>
        <xsd:restriction base="dms:Text">
          <xsd:maxLength value="255"/>
        </xsd:restriction>
      </xsd:simpleType>
    </xsd:element>
    <xsd:element name="Datum_x0020_formiranja" ma:index="3" nillable="true" ma:displayName="Datum formiranja" ma:format="DateOnly" ma:internalName="Datum_x0020_formiranja">
      <xsd:simpleType>
        <xsd:restriction base="dms:DateTime"/>
      </xsd:simpleType>
    </xsd:element>
    <xsd:element name="Verzija_x0020_dokumenta" ma:index="4" nillable="true" ma:displayName="Verzija dokumenta" ma:internalName="Verzija_x0020_dokumenta">
      <xsd:simpleType>
        <xsd:restriction base="dms:Text">
          <xsd:maxLength value="255"/>
        </xsd:restriction>
      </xsd:simpleType>
    </xsd:element>
    <xsd:element name="Opis_x0020_promene" ma:index="5" nillable="true" ma:displayName="Opis promene" ma:internalName="Opis_x0020_promene">
      <xsd:simpleType>
        <xsd:restriction base="dms:Note"/>
      </xsd:simpleType>
    </xsd:element>
    <xsd:element name="Sektor_x002f_Slu_x017e_ba" ma:index="13" nillable="true" ma:displayName="Sektor/Služba" ma:list="{73260c91-027e-4c9f-8388-608eceefa70a}" ma:internalName="Sektor_x002f_Slu_x017e_b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sadržaja" ma:readOnly="true"/>
        <xsd:element ref="dc:title" minOccurs="0" maxOccurs="1" ma:index="2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formiranja xmlns="01fb07e1-d4c7-4d90-a8b5-b8dfa93dd194">2012-09-27T22:00:00+00:00</Datum_x0020_formiranja>
    <Verzija_x0020_dokumenta xmlns="01fb07e1-d4c7-4d90-a8b5-b8dfa93dd194">3.2</Verzija_x0020_dokumenta>
    <Sektor_x002f_Slu_x017e_ba xmlns="01fb07e1-d4c7-4d90-a8b5-b8dfa93dd194">6</Sektor_x002f_Slu_x017e_ba>
    <Redni_x0020_broj xmlns="01fb07e1-d4c7-4d90-a8b5-b8dfa93dd194">100</Redni_x0020_broj>
    <_x0160_ifra xmlns="01fb07e1-d4c7-4d90-a8b5-b8dfa93dd194">OBR-100</_x0160_ifra>
    <Opis_x0020_promene xmlns="01fb07e1-d4c7-4d90-a8b5-b8dfa93dd194">Primena novih grafičkih elementata i stilova na obrazac</Opis_x0020_promen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55CF-4D50-467E-AFE3-5B6975066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b07e1-d4c7-4d90-a8b5-b8dfa93dd19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F3C6D6-6F96-41D0-A299-158B89534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9B852-E5B0-4EF0-896F-A5B21894BA6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1fb07e1-d4c7-4d90-a8b5-b8dfa93dd19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F2E72D-FA17-436F-8311-639D5F8C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polaganje ispita u Prometric i VUE testing centru</vt:lpstr>
    </vt:vector>
  </TitlesOfParts>
  <Company>Smart d.o.o.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polaganje ispita u Prometric i VUE testing centru</dc:title>
  <dc:creator>Snežana Vasić</dc:creator>
  <cp:lastModifiedBy>Anita Tapaji</cp:lastModifiedBy>
  <cp:revision>2</cp:revision>
  <cp:lastPrinted>2015-03-02T11:41:00Z</cp:lastPrinted>
  <dcterms:created xsi:type="dcterms:W3CDTF">2015-03-03T14:51:00Z</dcterms:created>
  <dcterms:modified xsi:type="dcterms:W3CDTF">2015-03-03T14:51:00Z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0x0101008EC28017A43055438EF70A250AC1718A</vt:lpwstr>
  </property>
</Properties>
</file>